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9F35" w14:textId="321CCB05" w:rsidR="005A4548" w:rsidRDefault="00A12C5A" w:rsidP="003D5D90">
      <w:pPr>
        <w:jc w:val="center"/>
        <w:rPr>
          <w:b/>
          <w:bCs/>
          <w:color w:val="0099CC"/>
          <w:sz w:val="40"/>
          <w:szCs w:val="40"/>
          <w:u w:val="single"/>
        </w:rPr>
      </w:pPr>
      <w:r>
        <w:rPr>
          <w:b/>
          <w:bCs/>
          <w:color w:val="0099CC"/>
          <w:sz w:val="40"/>
          <w:szCs w:val="40"/>
          <w:u w:val="single"/>
          <w:lang w:val="it-IT"/>
        </w:rPr>
        <w:t>The BLITT Project</w:t>
      </w:r>
    </w:p>
    <w:p w14:paraId="2BB59576" w14:textId="406A9F41" w:rsidR="007E0B11" w:rsidRPr="003D5D90" w:rsidRDefault="007E0B11" w:rsidP="003D5D90">
      <w:pPr>
        <w:jc w:val="center"/>
        <w:rPr>
          <w:b/>
          <w:bCs/>
          <w:color w:val="0099CC"/>
          <w:sz w:val="40"/>
          <w:szCs w:val="40"/>
          <w:u w:val="single"/>
        </w:rPr>
      </w:pPr>
      <w:r>
        <w:rPr>
          <w:b/>
          <w:bCs/>
          <w:color w:val="0099CC"/>
          <w:sz w:val="40"/>
          <w:szCs w:val="40"/>
          <w:u w:val="single"/>
        </w:rPr>
        <w:t>WebQuest</w:t>
      </w:r>
      <w:r w:rsidR="004C14F3">
        <w:rPr>
          <w:b/>
          <w:bCs/>
          <w:color w:val="0099CC"/>
          <w:sz w:val="40"/>
          <w:szCs w:val="40"/>
          <w:u w:val="single"/>
        </w:rPr>
        <w:t xml:space="preserve"> </w:t>
      </w:r>
      <w:r w:rsidR="005611AC">
        <w:rPr>
          <w:b/>
          <w:bCs/>
          <w:color w:val="0099CC"/>
          <w:sz w:val="40"/>
          <w:szCs w:val="40"/>
          <w:u w:val="single"/>
        </w:rPr>
        <w:t>2</w:t>
      </w:r>
    </w:p>
    <w:p w14:paraId="2F41C8CA" w14:textId="4BC8132B" w:rsidR="00D76081" w:rsidRDefault="00D76081" w:rsidP="00D760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6"/>
        <w:gridCol w:w="1876"/>
        <w:gridCol w:w="4274"/>
      </w:tblGrid>
      <w:tr w:rsidR="00B8394B" w14:paraId="23379CEF" w14:textId="77777777" w:rsidTr="00B8394B">
        <w:trPr>
          <w:trHeight w:val="471"/>
        </w:trPr>
        <w:tc>
          <w:tcPr>
            <w:tcW w:w="2616" w:type="dxa"/>
            <w:vMerge w:val="restart"/>
            <w:shd w:val="clear" w:color="auto" w:fill="F2F2F2" w:themeFill="background1" w:themeFillShade="F2"/>
          </w:tcPr>
          <w:p w14:paraId="433885DC" w14:textId="77777777" w:rsidR="00B8394B" w:rsidRDefault="00B8394B" w:rsidP="00CF0B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1CB97D" wp14:editId="59CE4D49">
                  <wp:extent cx="1682750" cy="1682750"/>
                  <wp:effectExtent l="0" t="0" r="0" b="0"/>
                  <wp:docPr id="1" name="Picture 1" descr="Image_Wheel of Wellbeing - Network of Wellbe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_Wheel of Wellbeing - Network of Wellbe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shd w:val="clear" w:color="auto" w:fill="BDD6EE" w:themeFill="accent5" w:themeFillTint="66"/>
          </w:tcPr>
          <w:p w14:paraId="6A741B31" w14:textId="77777777" w:rsidR="00B8394B" w:rsidRPr="005B79A8" w:rsidRDefault="00B8394B" w:rsidP="00CF0B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WebQuest </w:t>
            </w:r>
            <w:r w:rsidRPr="005B79A8">
              <w:rPr>
                <w:b/>
                <w:sz w:val="24"/>
              </w:rPr>
              <w:t>Title</w:t>
            </w:r>
          </w:p>
        </w:tc>
        <w:tc>
          <w:tcPr>
            <w:tcW w:w="4485" w:type="dxa"/>
          </w:tcPr>
          <w:p w14:paraId="03441194" w14:textId="77777777" w:rsidR="00B8394B" w:rsidRDefault="00B8394B" w:rsidP="00CF0B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913D6">
              <w:rPr>
                <w:rFonts w:ascii="Courier New" w:hAnsi="Courier New" w:cs="Courier New"/>
                <w:sz w:val="24"/>
                <w:szCs w:val="24"/>
              </w:rPr>
              <w:t>Well-being</w:t>
            </w:r>
          </w:p>
          <w:p w14:paraId="65630805" w14:textId="77777777" w:rsidR="00B8394B" w:rsidRPr="00D913D6" w:rsidRDefault="00B8394B" w:rsidP="00CF0B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8394B" w14:paraId="676FC5C3" w14:textId="77777777" w:rsidTr="00B8394B">
        <w:trPr>
          <w:trHeight w:val="471"/>
        </w:trPr>
        <w:tc>
          <w:tcPr>
            <w:tcW w:w="2616" w:type="dxa"/>
            <w:vMerge/>
            <w:shd w:val="clear" w:color="auto" w:fill="F2F2F2" w:themeFill="background1" w:themeFillShade="F2"/>
          </w:tcPr>
          <w:p w14:paraId="278C43A2" w14:textId="77777777" w:rsidR="00B8394B" w:rsidRDefault="00B8394B" w:rsidP="00CF0B77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BDD6EE" w:themeFill="accent5" w:themeFillTint="66"/>
          </w:tcPr>
          <w:p w14:paraId="4B0B6A47" w14:textId="77777777" w:rsidR="00B8394B" w:rsidRPr="005B79A8" w:rsidRDefault="00B8394B" w:rsidP="00CF0B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 Area</w:t>
            </w:r>
          </w:p>
        </w:tc>
        <w:tc>
          <w:tcPr>
            <w:tcW w:w="4485" w:type="dxa"/>
          </w:tcPr>
          <w:p w14:paraId="0FF90A20" w14:textId="77777777" w:rsidR="00B8394B" w:rsidRDefault="00B8394B" w:rsidP="00CF0B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913D6">
              <w:rPr>
                <w:rFonts w:ascii="Courier New" w:hAnsi="Courier New" w:cs="Courier New"/>
                <w:sz w:val="24"/>
                <w:szCs w:val="24"/>
              </w:rPr>
              <w:t>Mental Health</w:t>
            </w:r>
          </w:p>
          <w:p w14:paraId="6006296B" w14:textId="77777777" w:rsidR="00B8394B" w:rsidRPr="00D913D6" w:rsidRDefault="00B8394B" w:rsidP="00CF0B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8394B" w14:paraId="4FD874BF" w14:textId="77777777" w:rsidTr="00B8394B">
        <w:trPr>
          <w:trHeight w:val="471"/>
        </w:trPr>
        <w:tc>
          <w:tcPr>
            <w:tcW w:w="2616" w:type="dxa"/>
            <w:vMerge/>
            <w:shd w:val="clear" w:color="auto" w:fill="F2F2F2" w:themeFill="background1" w:themeFillShade="F2"/>
          </w:tcPr>
          <w:p w14:paraId="4602A627" w14:textId="77777777" w:rsidR="00B8394B" w:rsidRDefault="00B8394B" w:rsidP="00CF0B77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BDD6EE" w:themeFill="accent5" w:themeFillTint="66"/>
          </w:tcPr>
          <w:p w14:paraId="6EACF79D" w14:textId="77777777" w:rsidR="00B8394B" w:rsidRPr="005B79A8" w:rsidRDefault="00B8394B" w:rsidP="00CF0B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Tutor Name</w:t>
            </w:r>
          </w:p>
        </w:tc>
        <w:tc>
          <w:tcPr>
            <w:tcW w:w="4485" w:type="dxa"/>
          </w:tcPr>
          <w:p w14:paraId="7CA42CE1" w14:textId="77777777" w:rsidR="00B8394B" w:rsidRDefault="00B8394B" w:rsidP="00CF0B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913D6">
              <w:rPr>
                <w:rFonts w:ascii="Courier New" w:hAnsi="Courier New" w:cs="Courier New"/>
                <w:sz w:val="24"/>
                <w:szCs w:val="24"/>
              </w:rPr>
              <w:t>Damian Gordon</w:t>
            </w:r>
          </w:p>
          <w:p w14:paraId="415AB4D7" w14:textId="77777777" w:rsidR="00B8394B" w:rsidRPr="00D913D6" w:rsidRDefault="00B8394B" w:rsidP="00CF0B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8394B" w14:paraId="64B3815D" w14:textId="77777777" w:rsidTr="00B8394B">
        <w:trPr>
          <w:trHeight w:val="471"/>
        </w:trPr>
        <w:tc>
          <w:tcPr>
            <w:tcW w:w="2616" w:type="dxa"/>
            <w:vMerge/>
            <w:shd w:val="clear" w:color="auto" w:fill="F2F2F2" w:themeFill="background1" w:themeFillShade="F2"/>
          </w:tcPr>
          <w:p w14:paraId="3E0398A8" w14:textId="77777777" w:rsidR="00B8394B" w:rsidRDefault="00B8394B" w:rsidP="00CF0B77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BDD6EE" w:themeFill="accent5" w:themeFillTint="66"/>
          </w:tcPr>
          <w:p w14:paraId="2B0433A2" w14:textId="77777777" w:rsidR="00B8394B" w:rsidRPr="005B79A8" w:rsidRDefault="00B8394B" w:rsidP="00CF0B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Academic Year</w:t>
            </w:r>
          </w:p>
        </w:tc>
        <w:tc>
          <w:tcPr>
            <w:tcW w:w="4485" w:type="dxa"/>
          </w:tcPr>
          <w:p w14:paraId="5B3D9615" w14:textId="77777777" w:rsidR="00B8394B" w:rsidRPr="00D913D6" w:rsidRDefault="00B8394B" w:rsidP="00CF0B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913D6">
              <w:rPr>
                <w:rFonts w:ascii="Courier New" w:hAnsi="Courier New" w:cs="Courier New"/>
                <w:sz w:val="24"/>
                <w:szCs w:val="24"/>
              </w:rPr>
              <w:t>This year (!)</w:t>
            </w:r>
          </w:p>
        </w:tc>
      </w:tr>
    </w:tbl>
    <w:p w14:paraId="0E007942" w14:textId="77777777" w:rsidR="00B8394B" w:rsidRDefault="00B8394B" w:rsidP="00D760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7260"/>
      </w:tblGrid>
      <w:tr w:rsidR="00B8394B" w14:paraId="64C8D946" w14:textId="77777777" w:rsidTr="00574B23">
        <w:tc>
          <w:tcPr>
            <w:tcW w:w="1825" w:type="dxa"/>
            <w:shd w:val="clear" w:color="auto" w:fill="BDD6EE" w:themeFill="accent5" w:themeFillTint="66"/>
            <w:vAlign w:val="center"/>
          </w:tcPr>
          <w:p w14:paraId="5A189E22" w14:textId="77777777" w:rsidR="00D76081" w:rsidRPr="00B8394B" w:rsidRDefault="00D76081" w:rsidP="00D76081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</w:rPr>
            </w:pPr>
            <w:r w:rsidRPr="00B8394B">
              <w:rPr>
                <w:b/>
                <w:sz w:val="24"/>
              </w:rPr>
              <w:t>Introduction</w:t>
            </w:r>
          </w:p>
        </w:tc>
        <w:tc>
          <w:tcPr>
            <w:tcW w:w="7191" w:type="dxa"/>
          </w:tcPr>
          <w:p w14:paraId="7D777496" w14:textId="77777777" w:rsidR="00D76081" w:rsidRDefault="00D76081" w:rsidP="00D701AB"/>
          <w:p w14:paraId="6AC09075" w14:textId="03283F64" w:rsidR="00D76081" w:rsidRDefault="00B9147F" w:rsidP="00D701A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People’s mental health and w</w:t>
            </w:r>
            <w:r w:rsidRPr="00B9147F">
              <w:rPr>
                <w:rFonts w:ascii="Courier New" w:hAnsi="Courier New" w:cs="Courier New"/>
              </w:rPr>
              <w:t xml:space="preserve">ell-being </w:t>
            </w:r>
            <w:r>
              <w:rPr>
                <w:rFonts w:ascii="Courier New" w:hAnsi="Courier New" w:cs="Courier New"/>
              </w:rPr>
              <w:t>i</w:t>
            </w:r>
            <w:r w:rsidRPr="00B9147F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 xml:space="preserve"> something that needs to be taken care </w:t>
            </w:r>
            <w:proofErr w:type="gramStart"/>
            <w:r>
              <w:rPr>
                <w:rFonts w:ascii="Courier New" w:hAnsi="Courier New" w:cs="Courier New"/>
              </w:rPr>
              <w:t>of, and</w:t>
            </w:r>
            <w:proofErr w:type="gramEnd"/>
            <w:r>
              <w:rPr>
                <w:rFonts w:ascii="Courier New" w:hAnsi="Courier New" w:cs="Courier New"/>
              </w:rPr>
              <w:t xml:space="preserve"> needs constant attention. However, with the outbreak of COVID-19 and the subsequent series of lockdowns this has become an even greater priority. </w:t>
            </w:r>
          </w:p>
          <w:p w14:paraId="3A148564" w14:textId="404E31A9" w:rsidR="00B9147F" w:rsidRDefault="00B9147F" w:rsidP="00D701AB">
            <w:pPr>
              <w:rPr>
                <w:rFonts w:ascii="Courier New" w:hAnsi="Courier New" w:cs="Courier New"/>
              </w:rPr>
            </w:pPr>
          </w:p>
          <w:p w14:paraId="12D3F332" w14:textId="318CC015" w:rsidR="00B9147F" w:rsidRPr="00B9147F" w:rsidRDefault="00B9147F" w:rsidP="00D701A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It is important to be aware that there are simple relaxation and self-soothing techniques that anyone can learn to help </w:t>
            </w:r>
            <w:r w:rsidR="00B8394B">
              <w:rPr>
                <w:rFonts w:ascii="Courier New" w:hAnsi="Courier New" w:cs="Courier New"/>
              </w:rPr>
              <w:t>them</w:t>
            </w:r>
            <w:r>
              <w:rPr>
                <w:rFonts w:ascii="Courier New" w:hAnsi="Courier New" w:cs="Courier New"/>
              </w:rPr>
              <w:t xml:space="preserve"> relax and </w:t>
            </w:r>
            <w:r w:rsidR="00B8394B">
              <w:rPr>
                <w:rFonts w:ascii="Courier New" w:hAnsi="Courier New" w:cs="Courier New"/>
              </w:rPr>
              <w:t>these can be important in sustaining and enhancing mental health.</w:t>
            </w:r>
          </w:p>
          <w:p w14:paraId="7872BCFB" w14:textId="77777777" w:rsidR="00D76081" w:rsidRDefault="00D76081" w:rsidP="00D701AB"/>
        </w:tc>
      </w:tr>
      <w:tr w:rsidR="00B8394B" w14:paraId="2D2888C6" w14:textId="77777777" w:rsidTr="00574B23">
        <w:tc>
          <w:tcPr>
            <w:tcW w:w="1825" w:type="dxa"/>
            <w:shd w:val="clear" w:color="auto" w:fill="BDD6EE" w:themeFill="accent5" w:themeFillTint="66"/>
            <w:vAlign w:val="center"/>
          </w:tcPr>
          <w:p w14:paraId="08444872" w14:textId="77777777" w:rsidR="00D76081" w:rsidRPr="00B8394B" w:rsidRDefault="00D76081" w:rsidP="00D76081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</w:rPr>
            </w:pPr>
            <w:r w:rsidRPr="00B8394B">
              <w:rPr>
                <w:b/>
                <w:sz w:val="24"/>
              </w:rPr>
              <w:t>Task</w:t>
            </w:r>
          </w:p>
        </w:tc>
        <w:tc>
          <w:tcPr>
            <w:tcW w:w="7191" w:type="dxa"/>
          </w:tcPr>
          <w:p w14:paraId="4DC70036" w14:textId="77777777" w:rsidR="00B8394B" w:rsidRDefault="00B8394B" w:rsidP="00B8394B">
            <w:pPr>
              <w:rPr>
                <w:rFonts w:ascii="Courier New" w:hAnsi="Courier New" w:cs="Courier New"/>
              </w:rPr>
            </w:pPr>
          </w:p>
          <w:p w14:paraId="6F42BABD" w14:textId="77777777" w:rsidR="00D76081" w:rsidRDefault="00B8394B" w:rsidP="00D701A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The goal of this task is to explore a range of well-being techniques and select ones which you think could be useful to you, your colleagues, your students, etc.  </w:t>
            </w:r>
          </w:p>
          <w:p w14:paraId="530CCD30" w14:textId="3E737B01" w:rsidR="00574B23" w:rsidRPr="00574B23" w:rsidRDefault="00574B23" w:rsidP="00D701AB">
            <w:pPr>
              <w:rPr>
                <w:rFonts w:ascii="Courier New" w:hAnsi="Courier New" w:cs="Courier New"/>
              </w:rPr>
            </w:pPr>
          </w:p>
        </w:tc>
      </w:tr>
      <w:tr w:rsidR="00B8394B" w14:paraId="543C3D32" w14:textId="77777777" w:rsidTr="00574B23">
        <w:tc>
          <w:tcPr>
            <w:tcW w:w="1825" w:type="dxa"/>
            <w:shd w:val="clear" w:color="auto" w:fill="BDD6EE" w:themeFill="accent5" w:themeFillTint="66"/>
            <w:vAlign w:val="center"/>
          </w:tcPr>
          <w:p w14:paraId="0713E1B6" w14:textId="77777777" w:rsidR="00B8394B" w:rsidRPr="00B8394B" w:rsidRDefault="00B8394B" w:rsidP="00B8394B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</w:rPr>
            </w:pPr>
            <w:r w:rsidRPr="00B8394B">
              <w:rPr>
                <w:b/>
                <w:sz w:val="24"/>
              </w:rPr>
              <w:t>Process</w:t>
            </w:r>
          </w:p>
        </w:tc>
        <w:tc>
          <w:tcPr>
            <w:tcW w:w="7191" w:type="dxa"/>
          </w:tcPr>
          <w:p w14:paraId="02A914FC" w14:textId="77777777" w:rsidR="00B8394B" w:rsidRDefault="00B8394B" w:rsidP="00B8394B">
            <w:pPr>
              <w:rPr>
                <w:rFonts w:ascii="Courier New" w:hAnsi="Courier New" w:cs="Courier New"/>
              </w:rPr>
            </w:pPr>
          </w:p>
          <w:p w14:paraId="4FEBFD4D" w14:textId="162794EA" w:rsidR="00B8394B" w:rsidRDefault="00B8394B" w:rsidP="00B8394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You are presented with </w:t>
            </w:r>
            <w:proofErr w:type="gramStart"/>
            <w:r>
              <w:rPr>
                <w:rFonts w:ascii="Courier New" w:hAnsi="Courier New" w:cs="Courier New"/>
              </w:rPr>
              <w:t>a number of</w:t>
            </w:r>
            <w:proofErr w:type="gramEnd"/>
            <w:r>
              <w:rPr>
                <w:rFonts w:ascii="Courier New" w:hAnsi="Courier New" w:cs="Courier New"/>
              </w:rPr>
              <w:t xml:space="preserve"> resources in this section and the goal is to select ones that you think are useful.</w:t>
            </w:r>
          </w:p>
          <w:p w14:paraId="6BFAEB7A" w14:textId="77777777" w:rsidR="00B8394B" w:rsidRDefault="00B8394B" w:rsidP="00B8394B">
            <w:pPr>
              <w:rPr>
                <w:rFonts w:ascii="Courier New" w:hAnsi="Courier New" w:cs="Courier New"/>
              </w:rPr>
            </w:pPr>
          </w:p>
          <w:p w14:paraId="15A00A4F" w14:textId="04D14B43" w:rsidR="00B8394B" w:rsidRDefault="00B8394B" w:rsidP="00B8394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 this you are required to:</w:t>
            </w:r>
          </w:p>
          <w:p w14:paraId="6C40F83E" w14:textId="77777777" w:rsidR="00497B6D" w:rsidRDefault="00497B6D" w:rsidP="00B8394B">
            <w:pPr>
              <w:rPr>
                <w:rFonts w:ascii="Courier New" w:hAnsi="Courier New" w:cs="Courier New"/>
              </w:rPr>
            </w:pPr>
          </w:p>
          <w:p w14:paraId="148E7018" w14:textId="41F5A89F" w:rsidR="00B8394B" w:rsidRDefault="00B8394B" w:rsidP="00B8394B">
            <w:pPr>
              <w:pStyle w:val="ListParagraph"/>
              <w:numPr>
                <w:ilvl w:val="0"/>
                <w:numId w:val="6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Identify suitable techniques</w:t>
            </w:r>
          </w:p>
          <w:p w14:paraId="70D96878" w14:textId="2FA2710D" w:rsidR="00B8394B" w:rsidRDefault="00B8394B" w:rsidP="00B8394B">
            <w:pPr>
              <w:pStyle w:val="ListParagraph"/>
              <w:numPr>
                <w:ilvl w:val="0"/>
                <w:numId w:val="6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Explain how the techniques work</w:t>
            </w:r>
          </w:p>
          <w:p w14:paraId="05D7DA77" w14:textId="2FBCF54A" w:rsidR="00B8394B" w:rsidRDefault="00B8394B" w:rsidP="00B8394B">
            <w:pPr>
              <w:pStyle w:val="ListParagraph"/>
              <w:numPr>
                <w:ilvl w:val="0"/>
                <w:numId w:val="6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Describe how you think the</w:t>
            </w:r>
            <w:r w:rsidR="0077674C">
              <w:rPr>
                <w:rFonts w:ascii="Courier New" w:hAnsi="Courier New" w:cs="Courier New"/>
              </w:rPr>
              <w:t>se techniques</w:t>
            </w:r>
            <w:r>
              <w:rPr>
                <w:rFonts w:ascii="Courier New" w:hAnsi="Courier New" w:cs="Courier New"/>
              </w:rPr>
              <w:t xml:space="preserve"> might be useful to you</w:t>
            </w:r>
          </w:p>
          <w:p w14:paraId="7BE9FD48" w14:textId="1AD14CC9" w:rsidR="00B8394B" w:rsidRDefault="00B8394B" w:rsidP="00B8394B">
            <w:pPr>
              <w:pStyle w:val="ListParagraph"/>
              <w:numPr>
                <w:ilvl w:val="0"/>
                <w:numId w:val="6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Create a presentation</w:t>
            </w:r>
          </w:p>
          <w:p w14:paraId="6A7B789C" w14:textId="3775A088" w:rsidR="00B8394B" w:rsidRDefault="00B8394B" w:rsidP="00B8394B">
            <w:pPr>
              <w:pStyle w:val="ListParagraph"/>
              <w:numPr>
                <w:ilvl w:val="0"/>
                <w:numId w:val="6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Include all necessary references</w:t>
            </w:r>
          </w:p>
          <w:p w14:paraId="78949D59" w14:textId="77777777" w:rsidR="00B8394B" w:rsidRDefault="00B8394B" w:rsidP="00B8394B"/>
          <w:p w14:paraId="651190E0" w14:textId="77777777" w:rsidR="00574B23" w:rsidRDefault="00574B23" w:rsidP="00B8394B"/>
          <w:p w14:paraId="2DB357CE" w14:textId="78656646" w:rsidR="00574B23" w:rsidRDefault="00574B23" w:rsidP="00B8394B"/>
        </w:tc>
      </w:tr>
      <w:tr w:rsidR="00B8394B" w14:paraId="1B68103C" w14:textId="77777777" w:rsidTr="00574B23">
        <w:tc>
          <w:tcPr>
            <w:tcW w:w="1825" w:type="dxa"/>
            <w:shd w:val="clear" w:color="auto" w:fill="BDD6EE" w:themeFill="accent5" w:themeFillTint="66"/>
            <w:vAlign w:val="center"/>
          </w:tcPr>
          <w:p w14:paraId="26048C52" w14:textId="77777777" w:rsidR="00D76081" w:rsidRPr="00B8394B" w:rsidRDefault="00D76081" w:rsidP="00D76081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</w:rPr>
            </w:pPr>
            <w:r w:rsidRPr="00B8394B">
              <w:rPr>
                <w:b/>
                <w:sz w:val="24"/>
              </w:rPr>
              <w:lastRenderedPageBreak/>
              <w:t>Resources</w:t>
            </w:r>
          </w:p>
        </w:tc>
        <w:tc>
          <w:tcPr>
            <w:tcW w:w="7191" w:type="dxa"/>
          </w:tcPr>
          <w:p w14:paraId="1787E182" w14:textId="1428A9D9" w:rsidR="00D76081" w:rsidRDefault="00D76081" w:rsidP="00D701AB"/>
          <w:p w14:paraId="1D635DF6" w14:textId="77777777" w:rsidR="00574B23" w:rsidRDefault="00B8394B" w:rsidP="00574B2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The following sites should be explored:</w:t>
            </w:r>
          </w:p>
          <w:p w14:paraId="2B57ECD4" w14:textId="259C574D" w:rsidR="00574B23" w:rsidRDefault="00A12C5A" w:rsidP="00574B23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urier New" w:hAnsi="Courier New" w:cs="Courier New"/>
              </w:rPr>
            </w:pPr>
            <w:hyperlink r:id="rId6" w:history="1">
              <w:r w:rsidR="00574B23" w:rsidRPr="00574B23">
                <w:rPr>
                  <w:rStyle w:val="Hyperlink"/>
                  <w:rFonts w:ascii="Courier New" w:hAnsi="Courier New" w:cs="Courier New"/>
                </w:rPr>
                <w:t>https://www.webmd.com/balance/stress-management/stress-relief-breathing-techniques</w:t>
              </w:r>
            </w:hyperlink>
          </w:p>
          <w:p w14:paraId="79CDF1D9" w14:textId="60D0C98A" w:rsidR="00574B23" w:rsidRDefault="00A12C5A" w:rsidP="00574B23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urier New" w:hAnsi="Courier New" w:cs="Courier New"/>
              </w:rPr>
            </w:pPr>
            <w:hyperlink r:id="rId7" w:history="1">
              <w:r w:rsidR="00574B23" w:rsidRPr="004C43EC">
                <w:rPr>
                  <w:rStyle w:val="Hyperlink"/>
                  <w:rFonts w:ascii="Courier New" w:hAnsi="Courier New" w:cs="Courier New"/>
                </w:rPr>
                <w:t>https://positivepsychology.com/mindfulness-exercises-techniques-activities/</w:t>
              </w:r>
            </w:hyperlink>
          </w:p>
          <w:p w14:paraId="6E091ED8" w14:textId="68401182" w:rsidR="00574B23" w:rsidRDefault="00A12C5A" w:rsidP="00574B23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urier New" w:hAnsi="Courier New" w:cs="Courier New"/>
              </w:rPr>
            </w:pPr>
            <w:hyperlink r:id="rId8" w:history="1">
              <w:r w:rsidR="00574B23" w:rsidRPr="004C43EC">
                <w:rPr>
                  <w:rStyle w:val="Hyperlink"/>
                  <w:rFonts w:ascii="Courier New" w:hAnsi="Courier New" w:cs="Courier New"/>
                </w:rPr>
                <w:t>https://eddinscounseling.com/grounding-techniques-self-soothing-emotional-regulation/</w:t>
              </w:r>
            </w:hyperlink>
          </w:p>
          <w:p w14:paraId="51FBDA76" w14:textId="71D4AF05" w:rsidR="00574B23" w:rsidRDefault="00A12C5A" w:rsidP="00574B23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urier New" w:hAnsi="Courier New" w:cs="Courier New"/>
              </w:rPr>
            </w:pPr>
            <w:hyperlink r:id="rId9" w:history="1">
              <w:r w:rsidR="00AE6B98" w:rsidRPr="004C43EC">
                <w:rPr>
                  <w:rStyle w:val="Hyperlink"/>
                  <w:rFonts w:ascii="Courier New" w:hAnsi="Courier New" w:cs="Courier New"/>
                </w:rPr>
                <w:t>https://www.helpguide.org/articles/stress/relaxation-techniques-for-stress-relief.htm</w:t>
              </w:r>
            </w:hyperlink>
          </w:p>
          <w:p w14:paraId="1DEAA2F1" w14:textId="77777777" w:rsidR="00574B23" w:rsidRDefault="00574B23" w:rsidP="00574B23">
            <w:pPr>
              <w:rPr>
                <w:rFonts w:ascii="Courier New" w:hAnsi="Courier New" w:cs="Courier New"/>
              </w:rPr>
            </w:pPr>
          </w:p>
          <w:p w14:paraId="430C9C86" w14:textId="3F3DE56C" w:rsidR="00574B23" w:rsidRDefault="00574B23" w:rsidP="00574B23">
            <w:pPr>
              <w:rPr>
                <w:rFonts w:ascii="Courier New" w:hAnsi="Courier New" w:cs="Courier New"/>
              </w:rPr>
            </w:pPr>
            <w:r w:rsidRPr="00574B23">
              <w:rPr>
                <w:rFonts w:ascii="Courier New" w:hAnsi="Courier New" w:cs="Courier New"/>
              </w:rPr>
              <w:t>There are a variety of breathing techniques that can be used to calm down, including the following:</w:t>
            </w:r>
          </w:p>
          <w:p w14:paraId="52795A5F" w14:textId="77777777" w:rsidR="00574B23" w:rsidRPr="00574B23" w:rsidRDefault="00574B23" w:rsidP="00574B23">
            <w:pPr>
              <w:pStyle w:val="ListParagraph"/>
              <w:numPr>
                <w:ilvl w:val="0"/>
                <w:numId w:val="7"/>
              </w:numPr>
              <w:rPr>
                <w:rFonts w:ascii="Courier New" w:hAnsi="Courier New" w:cs="Courier New"/>
              </w:rPr>
            </w:pPr>
            <w:r w:rsidRPr="00574B23">
              <w:rPr>
                <w:rFonts w:ascii="Courier New" w:hAnsi="Courier New" w:cs="Courier New"/>
                <w:b/>
                <w:bCs/>
              </w:rPr>
              <w:t>Left Nostril Breathing</w:t>
            </w:r>
            <w:r w:rsidRPr="00574B23">
              <w:rPr>
                <w:rFonts w:ascii="Courier New" w:hAnsi="Courier New" w:cs="Courier New"/>
              </w:rPr>
              <w:t xml:space="preserve">: As the name suggests, just close your right nostril off, and breath in and out through your left nostril slowly, with your eyes closed. This creates a calming effect in your nervous systems within minutes. </w:t>
            </w:r>
          </w:p>
          <w:p w14:paraId="6AE2D73C" w14:textId="3D28B950" w:rsidR="00D76081" w:rsidRPr="00574B23" w:rsidRDefault="00574B23" w:rsidP="00D701AB">
            <w:pPr>
              <w:pStyle w:val="ListParagraph"/>
              <w:numPr>
                <w:ilvl w:val="0"/>
                <w:numId w:val="7"/>
              </w:numPr>
              <w:rPr>
                <w:rFonts w:ascii="Courier New" w:hAnsi="Courier New" w:cs="Courier New"/>
              </w:rPr>
            </w:pPr>
            <w:r w:rsidRPr="00574B23">
              <w:rPr>
                <w:rFonts w:ascii="Courier New" w:hAnsi="Courier New" w:cs="Courier New"/>
                <w:b/>
                <w:bCs/>
              </w:rPr>
              <w:t>7-2-11 Breathing</w:t>
            </w:r>
            <w:r w:rsidRPr="00574B23">
              <w:rPr>
                <w:rFonts w:ascii="Courier New" w:hAnsi="Courier New" w:cs="Courier New"/>
              </w:rPr>
              <w:t xml:space="preserve">: Breath in through your nose for 7 seconds, hold the breath for 2 seconds, and exhale through your mouth for 11 seconds. This takes a bit of practice, but after a few days of 4-8 sessions a day, you will master it. </w:t>
            </w:r>
          </w:p>
        </w:tc>
      </w:tr>
      <w:tr w:rsidR="00B8394B" w14:paraId="270EACFD" w14:textId="77777777" w:rsidTr="00574B23">
        <w:tc>
          <w:tcPr>
            <w:tcW w:w="1825" w:type="dxa"/>
            <w:shd w:val="clear" w:color="auto" w:fill="BDD6EE" w:themeFill="accent5" w:themeFillTint="66"/>
            <w:vAlign w:val="center"/>
          </w:tcPr>
          <w:p w14:paraId="024395F5" w14:textId="77777777" w:rsidR="00D76081" w:rsidRPr="00B8394B" w:rsidRDefault="00D76081" w:rsidP="00D76081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</w:rPr>
            </w:pPr>
            <w:r w:rsidRPr="00B8394B">
              <w:rPr>
                <w:b/>
                <w:sz w:val="24"/>
              </w:rPr>
              <w:t>Evaluation</w:t>
            </w:r>
          </w:p>
        </w:tc>
        <w:tc>
          <w:tcPr>
            <w:tcW w:w="7191" w:type="dxa"/>
          </w:tcPr>
          <w:p w14:paraId="7EB133DC" w14:textId="77777777" w:rsidR="00574B23" w:rsidRDefault="00574B23" w:rsidP="00D701AB">
            <w:pPr>
              <w:rPr>
                <w:rFonts w:ascii="Courier New" w:hAnsi="Courier New" w:cs="Courier New"/>
              </w:rPr>
            </w:pPr>
          </w:p>
          <w:p w14:paraId="017600F0" w14:textId="6E02DBA5" w:rsidR="0077674C" w:rsidRPr="00574B23" w:rsidRDefault="0077674C" w:rsidP="00D701AB">
            <w:pPr>
              <w:rPr>
                <w:rFonts w:ascii="Courier New" w:hAnsi="Courier New" w:cs="Courier New"/>
              </w:rPr>
            </w:pPr>
            <w:r w:rsidRPr="0077674C">
              <w:rPr>
                <w:rFonts w:ascii="Courier New" w:hAnsi="Courier New" w:cs="Courier New"/>
              </w:rPr>
              <w:t>The rubric below pro</w:t>
            </w:r>
            <w:r>
              <w:rPr>
                <w:rFonts w:ascii="Courier New" w:hAnsi="Courier New" w:cs="Courier New"/>
              </w:rPr>
              <w:t xml:space="preserve">vides an evaluation </w:t>
            </w:r>
            <w:proofErr w:type="gramStart"/>
            <w:r>
              <w:rPr>
                <w:rFonts w:ascii="Courier New" w:hAnsi="Courier New" w:cs="Courier New"/>
              </w:rPr>
              <w:t>criteria</w:t>
            </w:r>
            <w:proofErr w:type="gramEnd"/>
            <w:r>
              <w:rPr>
                <w:rFonts w:ascii="Courier New" w:hAnsi="Courier New" w:cs="Courier New"/>
              </w:rPr>
              <w:t>:</w:t>
            </w:r>
          </w:p>
        </w:tc>
      </w:tr>
    </w:tbl>
    <w:p w14:paraId="5DE77DDB" w14:textId="7A3D627F" w:rsidR="00574B23" w:rsidRPr="00574B23" w:rsidRDefault="00574B23" w:rsidP="003D5D90">
      <w:pPr>
        <w:pStyle w:val="ListParagraph"/>
        <w:ind w:left="0"/>
        <w:jc w:val="both"/>
        <w:rPr>
          <w:iCs/>
          <w:sz w:val="24"/>
          <w:lang w:eastAsia="en-IE"/>
        </w:rPr>
      </w:pPr>
      <w:r>
        <w:rPr>
          <w:iCs/>
          <w:sz w:val="24"/>
          <w:lang w:eastAsia="en-IE"/>
        </w:rPr>
        <w:t>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681"/>
        <w:gridCol w:w="1559"/>
        <w:gridCol w:w="1559"/>
        <w:gridCol w:w="1701"/>
        <w:gridCol w:w="825"/>
      </w:tblGrid>
      <w:tr w:rsidR="00574B23" w14:paraId="7E4F5B13" w14:textId="77777777" w:rsidTr="003D6381">
        <w:tc>
          <w:tcPr>
            <w:tcW w:w="1465" w:type="dxa"/>
            <w:shd w:val="clear" w:color="auto" w:fill="D9D9D9" w:themeFill="background1" w:themeFillShade="D9"/>
          </w:tcPr>
          <w:p w14:paraId="15FD4FFF" w14:textId="77777777" w:rsidR="00574B23" w:rsidRPr="0077674C" w:rsidRDefault="00574B23" w:rsidP="003D6381">
            <w:r w:rsidRPr="0077674C">
              <w:rPr>
                <w:b/>
                <w:bCs/>
              </w:rPr>
              <w:t>Criteria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14:paraId="31F295D8" w14:textId="77777777" w:rsidR="00574B23" w:rsidRPr="0077674C" w:rsidRDefault="00574B23" w:rsidP="003D6381">
            <w:r w:rsidRPr="0077674C">
              <w:rPr>
                <w:b/>
                <w:bCs/>
              </w:rPr>
              <w:t>Beginning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6B5FC0" w14:textId="77777777" w:rsidR="00574B23" w:rsidRPr="0077674C" w:rsidRDefault="00574B23" w:rsidP="003D6381">
            <w:r w:rsidRPr="0077674C">
              <w:rPr>
                <w:b/>
                <w:bCs/>
              </w:rPr>
              <w:t>Developing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C453240" w14:textId="77777777" w:rsidR="00574B23" w:rsidRPr="0077674C" w:rsidRDefault="00574B23" w:rsidP="003D6381">
            <w:r w:rsidRPr="0077674C">
              <w:rPr>
                <w:b/>
                <w:bCs/>
              </w:rPr>
              <w:t>Qualified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A5917F" w14:textId="77777777" w:rsidR="00574B23" w:rsidRPr="0077674C" w:rsidRDefault="00574B23" w:rsidP="003D6381">
            <w:r w:rsidRPr="0077674C">
              <w:rPr>
                <w:b/>
                <w:bCs/>
              </w:rPr>
              <w:t>Exemplary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6BCBA394" w14:textId="77777777" w:rsidR="00574B23" w:rsidRPr="0077674C" w:rsidRDefault="00574B23" w:rsidP="003D6381">
            <w:r w:rsidRPr="0077674C">
              <w:rPr>
                <w:b/>
                <w:bCs/>
              </w:rPr>
              <w:t>SCORE</w:t>
            </w:r>
          </w:p>
        </w:tc>
      </w:tr>
      <w:tr w:rsidR="00574B23" w14:paraId="009A775F" w14:textId="77777777" w:rsidTr="003D6381">
        <w:tc>
          <w:tcPr>
            <w:tcW w:w="1465" w:type="dxa"/>
            <w:shd w:val="clear" w:color="auto" w:fill="D9D9D9" w:themeFill="background1" w:themeFillShade="D9"/>
          </w:tcPr>
          <w:p w14:paraId="4565E0E9" w14:textId="77777777" w:rsidR="00574B23" w:rsidRPr="0077674C" w:rsidRDefault="00574B23" w:rsidP="003D6381"/>
        </w:tc>
        <w:tc>
          <w:tcPr>
            <w:tcW w:w="1681" w:type="dxa"/>
            <w:shd w:val="clear" w:color="auto" w:fill="D9D9D9" w:themeFill="background1" w:themeFillShade="D9"/>
          </w:tcPr>
          <w:p w14:paraId="707231F8" w14:textId="77777777" w:rsidR="00574B23" w:rsidRPr="0077674C" w:rsidRDefault="00574B23" w:rsidP="003D6381">
            <w:pPr>
              <w:jc w:val="center"/>
            </w:pPr>
            <w:r w:rsidRPr="0077674C">
              <w:rPr>
                <w:b/>
                <w:bCs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F3E370" w14:textId="77777777" w:rsidR="00574B23" w:rsidRPr="0077674C" w:rsidRDefault="00574B23" w:rsidP="003D6381">
            <w:pPr>
              <w:jc w:val="center"/>
            </w:pPr>
            <w:r w:rsidRPr="0077674C">
              <w:rPr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26932B5" w14:textId="77777777" w:rsidR="00574B23" w:rsidRPr="0077674C" w:rsidRDefault="00574B23" w:rsidP="003D6381">
            <w:pPr>
              <w:jc w:val="center"/>
            </w:pPr>
            <w:r w:rsidRPr="0077674C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CAF642" w14:textId="77777777" w:rsidR="00574B23" w:rsidRPr="0077674C" w:rsidRDefault="00574B23" w:rsidP="003D6381">
            <w:pPr>
              <w:jc w:val="center"/>
            </w:pPr>
            <w:r w:rsidRPr="0077674C">
              <w:rPr>
                <w:b/>
                <w:bCs/>
              </w:rPr>
              <w:t>4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4D563E22" w14:textId="77777777" w:rsidR="00574B23" w:rsidRPr="0077674C" w:rsidRDefault="00574B23" w:rsidP="003D6381"/>
        </w:tc>
      </w:tr>
      <w:tr w:rsidR="00574B23" w14:paraId="3FA771BA" w14:textId="77777777" w:rsidTr="003D6381">
        <w:tc>
          <w:tcPr>
            <w:tcW w:w="1465" w:type="dxa"/>
            <w:shd w:val="clear" w:color="auto" w:fill="F2F2F2" w:themeFill="background1" w:themeFillShade="F2"/>
          </w:tcPr>
          <w:p w14:paraId="40E222E5" w14:textId="77777777" w:rsidR="00574B23" w:rsidRPr="0077674C" w:rsidRDefault="00574B23" w:rsidP="003D6381">
            <w:r w:rsidRPr="0077674C">
              <w:rPr>
                <w:b/>
                <w:bCs/>
              </w:rPr>
              <w:t>Techniques Identified</w:t>
            </w:r>
          </w:p>
        </w:tc>
        <w:tc>
          <w:tcPr>
            <w:tcW w:w="1681" w:type="dxa"/>
          </w:tcPr>
          <w:p w14:paraId="3E618B8D" w14:textId="77777777" w:rsidR="00574B23" w:rsidRPr="0077674C" w:rsidRDefault="00574B23" w:rsidP="003D6381">
            <w:r w:rsidRPr="0077674C">
              <w:t xml:space="preserve">Only </w:t>
            </w:r>
            <w:r>
              <w:t xml:space="preserve">one </w:t>
            </w:r>
            <w:r w:rsidRPr="0077674C">
              <w:t>technique identified</w:t>
            </w:r>
          </w:p>
        </w:tc>
        <w:tc>
          <w:tcPr>
            <w:tcW w:w="1559" w:type="dxa"/>
          </w:tcPr>
          <w:p w14:paraId="3F3375CB" w14:textId="77777777" w:rsidR="00574B23" w:rsidRPr="0077674C" w:rsidRDefault="00574B23" w:rsidP="003D6381">
            <w:r>
              <w:t>Two t</w:t>
            </w:r>
            <w:r w:rsidRPr="0077674C">
              <w:t>echniques identified</w:t>
            </w:r>
          </w:p>
        </w:tc>
        <w:tc>
          <w:tcPr>
            <w:tcW w:w="1559" w:type="dxa"/>
          </w:tcPr>
          <w:p w14:paraId="343AB0DB" w14:textId="77777777" w:rsidR="00574B23" w:rsidRPr="0077674C" w:rsidRDefault="00574B23" w:rsidP="003D6381">
            <w:r>
              <w:t xml:space="preserve">A few </w:t>
            </w:r>
            <w:r w:rsidRPr="0077674C">
              <w:t>techniques identified</w:t>
            </w:r>
          </w:p>
        </w:tc>
        <w:tc>
          <w:tcPr>
            <w:tcW w:w="1701" w:type="dxa"/>
          </w:tcPr>
          <w:p w14:paraId="4A9F9FAB" w14:textId="77777777" w:rsidR="00574B23" w:rsidRPr="0077674C" w:rsidRDefault="00574B23" w:rsidP="003D6381">
            <w:r>
              <w:t>A range of</w:t>
            </w:r>
            <w:r w:rsidRPr="0077674C">
              <w:t xml:space="preserve"> techniques identified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14:paraId="68BD425A" w14:textId="77777777" w:rsidR="00574B23" w:rsidRPr="0077674C" w:rsidRDefault="00574B23" w:rsidP="003D6381"/>
        </w:tc>
      </w:tr>
      <w:tr w:rsidR="00574B23" w14:paraId="413DAF7A" w14:textId="77777777" w:rsidTr="003D6381">
        <w:tc>
          <w:tcPr>
            <w:tcW w:w="1465" w:type="dxa"/>
            <w:shd w:val="clear" w:color="auto" w:fill="F2F2F2" w:themeFill="background1" w:themeFillShade="F2"/>
          </w:tcPr>
          <w:p w14:paraId="15C2D027" w14:textId="77777777" w:rsidR="00574B23" w:rsidRPr="0077674C" w:rsidRDefault="00574B23" w:rsidP="003D6381">
            <w:pPr>
              <w:rPr>
                <w:b/>
                <w:bCs/>
              </w:rPr>
            </w:pPr>
            <w:r w:rsidRPr="0077674C">
              <w:rPr>
                <w:b/>
                <w:bCs/>
              </w:rPr>
              <w:t>Clear</w:t>
            </w:r>
          </w:p>
          <w:p w14:paraId="6DB82B00" w14:textId="77777777" w:rsidR="00574B23" w:rsidRPr="0077674C" w:rsidRDefault="00574B23" w:rsidP="003D6381">
            <w:r w:rsidRPr="0077674C">
              <w:rPr>
                <w:b/>
                <w:bCs/>
              </w:rPr>
              <w:t>Explanation</w:t>
            </w:r>
          </w:p>
        </w:tc>
        <w:tc>
          <w:tcPr>
            <w:tcW w:w="1681" w:type="dxa"/>
          </w:tcPr>
          <w:p w14:paraId="4D56A01A" w14:textId="77777777" w:rsidR="00574B23" w:rsidRPr="0077674C" w:rsidRDefault="00574B23" w:rsidP="003D6381">
            <w:r w:rsidRPr="0077674C">
              <w:t>A weak</w:t>
            </w:r>
          </w:p>
          <w:p w14:paraId="0F48DE17" w14:textId="77777777" w:rsidR="00574B23" w:rsidRPr="0077674C" w:rsidRDefault="00574B23" w:rsidP="003D6381">
            <w:r w:rsidRPr="0077674C">
              <w:t>explanation provided</w:t>
            </w:r>
          </w:p>
        </w:tc>
        <w:tc>
          <w:tcPr>
            <w:tcW w:w="1559" w:type="dxa"/>
          </w:tcPr>
          <w:p w14:paraId="797CC742" w14:textId="77777777" w:rsidR="00574B23" w:rsidRPr="0077674C" w:rsidRDefault="00574B23" w:rsidP="003D6381">
            <w:r w:rsidRPr="0077674C">
              <w:t>A good</w:t>
            </w:r>
          </w:p>
          <w:p w14:paraId="42F523F1" w14:textId="77777777" w:rsidR="00574B23" w:rsidRPr="0077674C" w:rsidRDefault="00574B23" w:rsidP="003D6381">
            <w:r w:rsidRPr="0077674C">
              <w:t>explanation provided</w:t>
            </w:r>
          </w:p>
        </w:tc>
        <w:tc>
          <w:tcPr>
            <w:tcW w:w="1559" w:type="dxa"/>
          </w:tcPr>
          <w:p w14:paraId="51709CDB" w14:textId="77777777" w:rsidR="00574B23" w:rsidRPr="0077674C" w:rsidRDefault="00574B23" w:rsidP="003D6381">
            <w:r w:rsidRPr="0077674C">
              <w:t>A very good</w:t>
            </w:r>
          </w:p>
          <w:p w14:paraId="683E6243" w14:textId="77777777" w:rsidR="00574B23" w:rsidRPr="0077674C" w:rsidRDefault="00574B23" w:rsidP="003D6381">
            <w:r w:rsidRPr="0077674C">
              <w:t>explanation provided</w:t>
            </w:r>
          </w:p>
        </w:tc>
        <w:tc>
          <w:tcPr>
            <w:tcW w:w="1701" w:type="dxa"/>
          </w:tcPr>
          <w:p w14:paraId="3C4C82FA" w14:textId="77777777" w:rsidR="00574B23" w:rsidRPr="0077674C" w:rsidRDefault="00574B23" w:rsidP="003D6381">
            <w:r w:rsidRPr="0077674C">
              <w:t>An excellent</w:t>
            </w:r>
          </w:p>
          <w:p w14:paraId="5E49741B" w14:textId="77777777" w:rsidR="00574B23" w:rsidRPr="0077674C" w:rsidRDefault="00574B23" w:rsidP="003D6381">
            <w:r w:rsidRPr="0077674C">
              <w:t>explanation provided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14:paraId="42F80DFE" w14:textId="77777777" w:rsidR="00574B23" w:rsidRPr="0077674C" w:rsidRDefault="00574B23" w:rsidP="003D6381"/>
        </w:tc>
      </w:tr>
      <w:tr w:rsidR="00574B23" w14:paraId="2C8733C8" w14:textId="77777777" w:rsidTr="003D6381">
        <w:tc>
          <w:tcPr>
            <w:tcW w:w="1465" w:type="dxa"/>
            <w:shd w:val="clear" w:color="auto" w:fill="F2F2F2" w:themeFill="background1" w:themeFillShade="F2"/>
          </w:tcPr>
          <w:p w14:paraId="7681ABDD" w14:textId="77777777" w:rsidR="00574B23" w:rsidRPr="0077674C" w:rsidRDefault="00574B23" w:rsidP="003D6381">
            <w:pPr>
              <w:rPr>
                <w:b/>
                <w:bCs/>
              </w:rPr>
            </w:pPr>
            <w:r w:rsidRPr="0077674C">
              <w:rPr>
                <w:b/>
                <w:bCs/>
              </w:rPr>
              <w:t>Technique</w:t>
            </w:r>
          </w:p>
          <w:p w14:paraId="67AB479A" w14:textId="77777777" w:rsidR="00574B23" w:rsidRPr="0077674C" w:rsidRDefault="00574B23" w:rsidP="003D6381">
            <w:r w:rsidRPr="0077674C">
              <w:rPr>
                <w:b/>
                <w:bCs/>
              </w:rPr>
              <w:t>Usefulness</w:t>
            </w:r>
          </w:p>
        </w:tc>
        <w:tc>
          <w:tcPr>
            <w:tcW w:w="1681" w:type="dxa"/>
          </w:tcPr>
          <w:p w14:paraId="30E6C4C6" w14:textId="77777777" w:rsidR="00574B23" w:rsidRPr="0077674C" w:rsidRDefault="00574B23" w:rsidP="003D6381">
            <w:r w:rsidRPr="0077674C">
              <w:t>A weak</w:t>
            </w:r>
          </w:p>
          <w:p w14:paraId="2017B400" w14:textId="77777777" w:rsidR="00574B23" w:rsidRPr="0077674C" w:rsidRDefault="00574B23" w:rsidP="003D6381">
            <w:r w:rsidRPr="0077674C">
              <w:t>explanation of the usefulness</w:t>
            </w:r>
          </w:p>
        </w:tc>
        <w:tc>
          <w:tcPr>
            <w:tcW w:w="1559" w:type="dxa"/>
          </w:tcPr>
          <w:p w14:paraId="48613632" w14:textId="77777777" w:rsidR="00574B23" w:rsidRPr="0077674C" w:rsidRDefault="00574B23" w:rsidP="003D6381">
            <w:r w:rsidRPr="0077674C">
              <w:t>A good</w:t>
            </w:r>
          </w:p>
          <w:p w14:paraId="5468FFF8" w14:textId="77777777" w:rsidR="00574B23" w:rsidRPr="0077674C" w:rsidRDefault="00574B23" w:rsidP="003D6381">
            <w:r w:rsidRPr="0077674C">
              <w:t>explanation of the usefulness</w:t>
            </w:r>
          </w:p>
        </w:tc>
        <w:tc>
          <w:tcPr>
            <w:tcW w:w="1559" w:type="dxa"/>
          </w:tcPr>
          <w:p w14:paraId="5B30A4D5" w14:textId="77777777" w:rsidR="00574B23" w:rsidRPr="0077674C" w:rsidRDefault="00574B23" w:rsidP="003D6381">
            <w:r w:rsidRPr="0077674C">
              <w:t>A very good</w:t>
            </w:r>
          </w:p>
          <w:p w14:paraId="7430741D" w14:textId="77777777" w:rsidR="00574B23" w:rsidRPr="0077674C" w:rsidRDefault="00574B23" w:rsidP="003D6381">
            <w:r w:rsidRPr="0077674C">
              <w:t>explanation of the usefulness</w:t>
            </w:r>
          </w:p>
        </w:tc>
        <w:tc>
          <w:tcPr>
            <w:tcW w:w="1701" w:type="dxa"/>
          </w:tcPr>
          <w:p w14:paraId="01E37C97" w14:textId="77777777" w:rsidR="00574B23" w:rsidRPr="0077674C" w:rsidRDefault="00574B23" w:rsidP="003D6381">
            <w:r w:rsidRPr="0077674C">
              <w:t>An excellent</w:t>
            </w:r>
          </w:p>
          <w:p w14:paraId="0F2F70AB" w14:textId="77777777" w:rsidR="00574B23" w:rsidRPr="0077674C" w:rsidRDefault="00574B23" w:rsidP="003D6381">
            <w:r w:rsidRPr="0077674C">
              <w:t>explanation of the usefulness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14:paraId="2A02125D" w14:textId="77777777" w:rsidR="00574B23" w:rsidRPr="0077674C" w:rsidRDefault="00574B23" w:rsidP="003D6381"/>
        </w:tc>
      </w:tr>
      <w:tr w:rsidR="00574B23" w14:paraId="3E6E89A3" w14:textId="77777777" w:rsidTr="003D6381">
        <w:tc>
          <w:tcPr>
            <w:tcW w:w="1465" w:type="dxa"/>
            <w:shd w:val="clear" w:color="auto" w:fill="F2F2F2" w:themeFill="background1" w:themeFillShade="F2"/>
          </w:tcPr>
          <w:p w14:paraId="59DA49C2" w14:textId="77777777" w:rsidR="00574B23" w:rsidRPr="0077674C" w:rsidRDefault="00574B23" w:rsidP="003D6381">
            <w:r w:rsidRPr="0077674C">
              <w:rPr>
                <w:b/>
                <w:bCs/>
              </w:rPr>
              <w:t>Quality of Presentation</w:t>
            </w:r>
          </w:p>
        </w:tc>
        <w:tc>
          <w:tcPr>
            <w:tcW w:w="1681" w:type="dxa"/>
          </w:tcPr>
          <w:p w14:paraId="264C89F8" w14:textId="77777777" w:rsidR="00574B23" w:rsidRPr="0077674C" w:rsidRDefault="00574B23" w:rsidP="003D6381">
            <w:r w:rsidRPr="0077674C">
              <w:t>A weak</w:t>
            </w:r>
          </w:p>
          <w:p w14:paraId="6155B78C" w14:textId="77777777" w:rsidR="00574B23" w:rsidRPr="0077674C" w:rsidRDefault="00574B23" w:rsidP="003D6381">
            <w:r w:rsidRPr="0077674C">
              <w:t>presentation</w:t>
            </w:r>
          </w:p>
        </w:tc>
        <w:tc>
          <w:tcPr>
            <w:tcW w:w="1559" w:type="dxa"/>
          </w:tcPr>
          <w:p w14:paraId="306F6880" w14:textId="77777777" w:rsidR="00574B23" w:rsidRPr="0077674C" w:rsidRDefault="00574B23" w:rsidP="003D6381">
            <w:r w:rsidRPr="0077674C">
              <w:t>A good</w:t>
            </w:r>
          </w:p>
          <w:p w14:paraId="3D08CCE5" w14:textId="77777777" w:rsidR="00574B23" w:rsidRPr="0077674C" w:rsidRDefault="00574B23" w:rsidP="003D6381">
            <w:r w:rsidRPr="0077674C">
              <w:t>presentation</w:t>
            </w:r>
          </w:p>
        </w:tc>
        <w:tc>
          <w:tcPr>
            <w:tcW w:w="1559" w:type="dxa"/>
          </w:tcPr>
          <w:p w14:paraId="15A9313B" w14:textId="77777777" w:rsidR="00574B23" w:rsidRPr="0077674C" w:rsidRDefault="00574B23" w:rsidP="003D6381">
            <w:r w:rsidRPr="0077674C">
              <w:t>A very good</w:t>
            </w:r>
          </w:p>
          <w:p w14:paraId="16D25537" w14:textId="77777777" w:rsidR="00574B23" w:rsidRPr="0077674C" w:rsidRDefault="00574B23" w:rsidP="003D6381">
            <w:r w:rsidRPr="0077674C">
              <w:t>presentation</w:t>
            </w:r>
          </w:p>
        </w:tc>
        <w:tc>
          <w:tcPr>
            <w:tcW w:w="1701" w:type="dxa"/>
          </w:tcPr>
          <w:p w14:paraId="1E1BDBF9" w14:textId="77777777" w:rsidR="00574B23" w:rsidRPr="0077674C" w:rsidRDefault="00574B23" w:rsidP="003D6381">
            <w:r w:rsidRPr="0077674C">
              <w:t>An excellent</w:t>
            </w:r>
          </w:p>
          <w:p w14:paraId="2DD2B3C1" w14:textId="77777777" w:rsidR="00574B23" w:rsidRPr="0077674C" w:rsidRDefault="00574B23" w:rsidP="003D6381">
            <w:r w:rsidRPr="0077674C">
              <w:t>presentation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14:paraId="0746B3DB" w14:textId="77777777" w:rsidR="00574B23" w:rsidRPr="0077674C" w:rsidRDefault="00574B23" w:rsidP="003D6381"/>
        </w:tc>
      </w:tr>
      <w:tr w:rsidR="00574B23" w14:paraId="29C2D39B" w14:textId="77777777" w:rsidTr="003D6381">
        <w:tc>
          <w:tcPr>
            <w:tcW w:w="1465" w:type="dxa"/>
            <w:shd w:val="clear" w:color="auto" w:fill="F2F2F2" w:themeFill="background1" w:themeFillShade="F2"/>
          </w:tcPr>
          <w:p w14:paraId="31A30B15" w14:textId="77777777" w:rsidR="00574B23" w:rsidRPr="0077674C" w:rsidRDefault="00574B23" w:rsidP="003D6381">
            <w:r w:rsidRPr="0077674C">
              <w:rPr>
                <w:b/>
                <w:bCs/>
              </w:rPr>
              <w:t>References Used</w:t>
            </w:r>
          </w:p>
        </w:tc>
        <w:tc>
          <w:tcPr>
            <w:tcW w:w="1681" w:type="dxa"/>
          </w:tcPr>
          <w:p w14:paraId="56ECE870" w14:textId="77777777" w:rsidR="00574B23" w:rsidRPr="0077674C" w:rsidRDefault="00574B23" w:rsidP="003D6381">
            <w:r w:rsidRPr="0077674C">
              <w:t>Weak use of references</w:t>
            </w:r>
          </w:p>
        </w:tc>
        <w:tc>
          <w:tcPr>
            <w:tcW w:w="1559" w:type="dxa"/>
          </w:tcPr>
          <w:p w14:paraId="599DF949" w14:textId="77777777" w:rsidR="00574B23" w:rsidRPr="0077674C" w:rsidRDefault="00574B23" w:rsidP="003D6381">
            <w:r w:rsidRPr="0077674C">
              <w:t>Good use of references</w:t>
            </w:r>
          </w:p>
        </w:tc>
        <w:tc>
          <w:tcPr>
            <w:tcW w:w="1559" w:type="dxa"/>
          </w:tcPr>
          <w:p w14:paraId="1C71553D" w14:textId="77777777" w:rsidR="00574B23" w:rsidRPr="0077674C" w:rsidRDefault="00574B23" w:rsidP="003D6381">
            <w:r w:rsidRPr="0077674C">
              <w:t>Very good use of references</w:t>
            </w:r>
          </w:p>
        </w:tc>
        <w:tc>
          <w:tcPr>
            <w:tcW w:w="1701" w:type="dxa"/>
          </w:tcPr>
          <w:p w14:paraId="42DFD855" w14:textId="77777777" w:rsidR="00574B23" w:rsidRPr="0077674C" w:rsidRDefault="00574B23" w:rsidP="003D6381">
            <w:r w:rsidRPr="0077674C">
              <w:t>Excellent use of references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14:paraId="207B002F" w14:textId="77777777" w:rsidR="00574B23" w:rsidRPr="0077674C" w:rsidRDefault="00574B23" w:rsidP="003D6381"/>
        </w:tc>
      </w:tr>
    </w:tbl>
    <w:p w14:paraId="779E1264" w14:textId="3891C25F" w:rsidR="00574B23" w:rsidRPr="00574B23" w:rsidRDefault="00574B23" w:rsidP="003D5D90">
      <w:pPr>
        <w:pStyle w:val="ListParagraph"/>
        <w:ind w:left="0"/>
        <w:jc w:val="both"/>
        <w:rPr>
          <w:i/>
          <w:sz w:val="24"/>
          <w:lang w:eastAsia="en-IE"/>
        </w:rPr>
      </w:pPr>
      <w:r>
        <w:rPr>
          <w:i/>
          <w:sz w:val="24"/>
          <w:lang w:eastAsia="en-IE"/>
        </w:rPr>
        <w:t>-----------------------------------------------------------------------------------------------------------------------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7217"/>
      </w:tblGrid>
      <w:tr w:rsidR="00574B23" w14:paraId="1F49D7FD" w14:textId="77777777" w:rsidTr="003D6381">
        <w:tc>
          <w:tcPr>
            <w:tcW w:w="1799" w:type="dxa"/>
            <w:shd w:val="clear" w:color="auto" w:fill="BDD6EE" w:themeFill="accent5" w:themeFillTint="66"/>
            <w:vAlign w:val="center"/>
          </w:tcPr>
          <w:p w14:paraId="781BA5B0" w14:textId="77777777" w:rsidR="00574B23" w:rsidRPr="00B8394B" w:rsidRDefault="00574B23" w:rsidP="003D6381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</w:rPr>
            </w:pPr>
            <w:r w:rsidRPr="00B8394B">
              <w:rPr>
                <w:b/>
                <w:sz w:val="24"/>
              </w:rPr>
              <w:t>Conclusion</w:t>
            </w:r>
          </w:p>
        </w:tc>
        <w:tc>
          <w:tcPr>
            <w:tcW w:w="7217" w:type="dxa"/>
          </w:tcPr>
          <w:p w14:paraId="4419727C" w14:textId="4ADA8C9B" w:rsidR="00574B23" w:rsidRPr="00574B23" w:rsidRDefault="00574B23" w:rsidP="003D6381">
            <w:pPr>
              <w:rPr>
                <w:rFonts w:ascii="Courier New" w:hAnsi="Courier New" w:cs="Courier New"/>
              </w:rPr>
            </w:pPr>
            <w:r w:rsidRPr="00497B6D">
              <w:rPr>
                <w:rFonts w:ascii="Courier New" w:hAnsi="Courier New" w:cs="Courier New"/>
              </w:rPr>
              <w:t>As the</w:t>
            </w:r>
            <w:r>
              <w:rPr>
                <w:rFonts w:ascii="Courier New" w:hAnsi="Courier New" w:cs="Courier New"/>
              </w:rPr>
              <w:t xml:space="preserve"> stresses and strains of modern life increase, particularly with move towards more and more people relying on on-line services, it is inevitable that there will be a growth of mental health challenges. To help address these challenges it is important to identify and use techniques that are most suitable for </w:t>
            </w:r>
            <w:proofErr w:type="gramStart"/>
            <w:r>
              <w:rPr>
                <w:rFonts w:ascii="Courier New" w:hAnsi="Courier New" w:cs="Courier New"/>
              </w:rPr>
              <w:t>each individual</w:t>
            </w:r>
            <w:proofErr w:type="gramEnd"/>
            <w:r>
              <w:rPr>
                <w:rFonts w:ascii="Courier New" w:hAnsi="Courier New" w:cs="Courier New"/>
              </w:rPr>
              <w:t>.</w:t>
            </w:r>
          </w:p>
        </w:tc>
      </w:tr>
    </w:tbl>
    <w:p w14:paraId="5BB063AF" w14:textId="63363DC3" w:rsidR="00574B23" w:rsidRDefault="00574B23" w:rsidP="003D5D90">
      <w:pPr>
        <w:pStyle w:val="ListParagraph"/>
        <w:ind w:left="0"/>
        <w:jc w:val="both"/>
        <w:rPr>
          <w:iCs/>
          <w:sz w:val="24"/>
          <w:lang w:eastAsia="en-IE"/>
        </w:rPr>
      </w:pPr>
    </w:p>
    <w:p w14:paraId="32EC4605" w14:textId="2D47020A" w:rsidR="00AE6B98" w:rsidRDefault="00AE6B98" w:rsidP="003D5D90">
      <w:pPr>
        <w:pStyle w:val="ListParagraph"/>
        <w:ind w:left="0"/>
        <w:jc w:val="both"/>
        <w:rPr>
          <w:iCs/>
          <w:sz w:val="24"/>
          <w:lang w:eastAsia="en-IE"/>
        </w:rPr>
      </w:pPr>
    </w:p>
    <w:p w14:paraId="1825F368" w14:textId="02F791FC" w:rsidR="00AE6B98" w:rsidRDefault="00AE6B98" w:rsidP="003D5D90">
      <w:pPr>
        <w:pStyle w:val="ListParagraph"/>
        <w:ind w:left="0"/>
        <w:jc w:val="both"/>
        <w:rPr>
          <w:iCs/>
          <w:sz w:val="24"/>
          <w:lang w:eastAsia="en-IE"/>
        </w:rPr>
      </w:pPr>
    </w:p>
    <w:p w14:paraId="6EA822AC" w14:textId="43470E2F" w:rsidR="00AE6B98" w:rsidRDefault="00AE6B98" w:rsidP="003D5D90">
      <w:pPr>
        <w:pStyle w:val="ListParagraph"/>
        <w:ind w:left="0"/>
        <w:jc w:val="both"/>
        <w:rPr>
          <w:iCs/>
          <w:sz w:val="24"/>
          <w:lang w:eastAsia="en-IE"/>
        </w:rPr>
      </w:pPr>
    </w:p>
    <w:p w14:paraId="17F7E8A2" w14:textId="77777777" w:rsidR="00AE6B98" w:rsidRDefault="00AE6B98" w:rsidP="003D5D90">
      <w:pPr>
        <w:pStyle w:val="ListParagraph"/>
        <w:ind w:left="0"/>
        <w:jc w:val="both"/>
        <w:rPr>
          <w:iCs/>
          <w:sz w:val="24"/>
          <w:lang w:eastAsia="en-IE"/>
        </w:rPr>
      </w:pPr>
    </w:p>
    <w:p w14:paraId="5ACEDDFF" w14:textId="4D2755A7" w:rsidR="00574B23" w:rsidRDefault="00574B23" w:rsidP="003D5D90">
      <w:pPr>
        <w:pStyle w:val="ListParagraph"/>
        <w:ind w:left="0"/>
        <w:jc w:val="both"/>
        <w:rPr>
          <w:iCs/>
          <w:sz w:val="24"/>
          <w:lang w:eastAsia="en-IE"/>
        </w:rPr>
      </w:pPr>
    </w:p>
    <w:p w14:paraId="790DD596" w14:textId="77777777" w:rsidR="00574B23" w:rsidRDefault="00574B23" w:rsidP="003D5D90">
      <w:pPr>
        <w:pStyle w:val="ListParagraph"/>
        <w:ind w:left="0"/>
        <w:jc w:val="both"/>
        <w:rPr>
          <w:iCs/>
          <w:sz w:val="24"/>
          <w:lang w:eastAsia="en-IE"/>
        </w:rPr>
      </w:pPr>
    </w:p>
    <w:p w14:paraId="6917E774" w14:textId="55173D88" w:rsidR="00574B23" w:rsidRDefault="00574B23" w:rsidP="003D5D90">
      <w:pPr>
        <w:pStyle w:val="ListParagraph"/>
        <w:ind w:left="0"/>
        <w:jc w:val="both"/>
        <w:rPr>
          <w:iCs/>
          <w:sz w:val="24"/>
          <w:lang w:eastAsia="en-IE"/>
        </w:rPr>
      </w:pPr>
    </w:p>
    <w:p w14:paraId="77A075ED" w14:textId="77777777" w:rsidR="00574B23" w:rsidRDefault="00574B23" w:rsidP="003D5D90">
      <w:pPr>
        <w:pStyle w:val="ListParagraph"/>
        <w:ind w:left="0"/>
        <w:jc w:val="both"/>
        <w:rPr>
          <w:iCs/>
          <w:sz w:val="24"/>
          <w:lang w:eastAsia="en-IE"/>
        </w:rPr>
      </w:pPr>
    </w:p>
    <w:p w14:paraId="29C59613" w14:textId="53073EBB" w:rsidR="00574B23" w:rsidRPr="00574B23" w:rsidRDefault="00574B23" w:rsidP="003D5D90">
      <w:pPr>
        <w:pStyle w:val="ListParagraph"/>
        <w:ind w:left="0"/>
        <w:jc w:val="both"/>
        <w:rPr>
          <w:iCs/>
          <w:sz w:val="24"/>
          <w:lang w:eastAsia="en-IE"/>
        </w:rPr>
      </w:pPr>
      <w:r>
        <w:rPr>
          <w:noProof/>
        </w:rPr>
        <w:drawing>
          <wp:inline distT="0" distB="0" distL="0" distR="0" wp14:anchorId="36DB7DA8" wp14:editId="62B23A8F">
            <wp:extent cx="5731510" cy="56470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B23" w:rsidRPr="00574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6BC"/>
    <w:multiLevelType w:val="hybridMultilevel"/>
    <w:tmpl w:val="BEDA571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A0D"/>
    <w:multiLevelType w:val="hybridMultilevel"/>
    <w:tmpl w:val="ECBEBBD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C7A1B"/>
    <w:multiLevelType w:val="hybridMultilevel"/>
    <w:tmpl w:val="6D9426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16BB5"/>
    <w:multiLevelType w:val="hybridMultilevel"/>
    <w:tmpl w:val="2D50C6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3937"/>
    <w:multiLevelType w:val="hybridMultilevel"/>
    <w:tmpl w:val="6C3EE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B4A7C"/>
    <w:multiLevelType w:val="hybridMultilevel"/>
    <w:tmpl w:val="289C72CA"/>
    <w:lvl w:ilvl="0" w:tplc="AACCD5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3A4024"/>
    <w:multiLevelType w:val="hybridMultilevel"/>
    <w:tmpl w:val="DF9AA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417A8"/>
    <w:multiLevelType w:val="hybridMultilevel"/>
    <w:tmpl w:val="97C876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018017">
    <w:abstractNumId w:val="3"/>
  </w:num>
  <w:num w:numId="2" w16cid:durableId="416899098">
    <w:abstractNumId w:val="7"/>
  </w:num>
  <w:num w:numId="3" w16cid:durableId="2085567663">
    <w:abstractNumId w:val="0"/>
  </w:num>
  <w:num w:numId="4" w16cid:durableId="1141461148">
    <w:abstractNumId w:val="5"/>
  </w:num>
  <w:num w:numId="5" w16cid:durableId="1541823982">
    <w:abstractNumId w:val="1"/>
  </w:num>
  <w:num w:numId="6" w16cid:durableId="558907650">
    <w:abstractNumId w:val="4"/>
  </w:num>
  <w:num w:numId="7" w16cid:durableId="1898275287">
    <w:abstractNumId w:val="2"/>
  </w:num>
  <w:num w:numId="8" w16cid:durableId="517473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90"/>
    <w:rsid w:val="002E62A3"/>
    <w:rsid w:val="003D5D90"/>
    <w:rsid w:val="00497B6D"/>
    <w:rsid w:val="004C14F3"/>
    <w:rsid w:val="005611AC"/>
    <w:rsid w:val="00574B23"/>
    <w:rsid w:val="00575F7E"/>
    <w:rsid w:val="005A4548"/>
    <w:rsid w:val="0077674C"/>
    <w:rsid w:val="007E0B11"/>
    <w:rsid w:val="008D00F0"/>
    <w:rsid w:val="00A12C5A"/>
    <w:rsid w:val="00AE6B98"/>
    <w:rsid w:val="00B8394B"/>
    <w:rsid w:val="00B9147F"/>
    <w:rsid w:val="00D36925"/>
    <w:rsid w:val="00D76081"/>
    <w:rsid w:val="00D913D6"/>
    <w:rsid w:val="00F9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2DDC"/>
  <w15:chartTrackingRefBased/>
  <w15:docId w15:val="{CE75C81B-D973-4E7D-8561-68A017DE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D90"/>
    <w:pPr>
      <w:ind w:left="720"/>
      <w:contextualSpacing/>
    </w:pPr>
  </w:style>
  <w:style w:type="table" w:styleId="TableGrid">
    <w:name w:val="Table Grid"/>
    <w:basedOn w:val="TableNormal"/>
    <w:uiPriority w:val="59"/>
    <w:rsid w:val="00F9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dinscounseling.com/grounding-techniques-self-soothing-emotional-regul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itivepsychology.com/mindfulness-exercises-techniques-activit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md.com/balance/stress-management/stress-relief-breathing-techniqu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helpguide.org/articles/stress/relaxation-techniques-for-stress-relief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T. Gordon</cp:lastModifiedBy>
  <cp:revision>11</cp:revision>
  <dcterms:created xsi:type="dcterms:W3CDTF">2021-02-22T19:56:00Z</dcterms:created>
  <dcterms:modified xsi:type="dcterms:W3CDTF">2022-11-22T00:46:00Z</dcterms:modified>
</cp:coreProperties>
</file>